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A8D" w:rsidRDefault="000E5A8D" w:rsidP="000E5A8D">
      <w:pPr>
        <w:pStyle w:val="NoSpacing"/>
        <w:jc w:val="both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Thomas LEECHE</w:t>
      </w:r>
      <w:r>
        <w:t xml:space="preserve">      (fl.1501)</w:t>
      </w:r>
    </w:p>
    <w:p w:rsidR="000E5A8D" w:rsidRDefault="000E5A8D" w:rsidP="000E5A8D">
      <w:pPr>
        <w:pStyle w:val="NoSpacing"/>
        <w:jc w:val="both"/>
      </w:pPr>
      <w:proofErr w:type="gramStart"/>
      <w:r>
        <w:t xml:space="preserve">Curate of Holy Trinity, </w:t>
      </w:r>
      <w:proofErr w:type="spellStart"/>
      <w:r>
        <w:t>Keynsham</w:t>
      </w:r>
      <w:proofErr w:type="spellEnd"/>
      <w:r>
        <w:t>, Somerset.</w:t>
      </w:r>
      <w:proofErr w:type="gramEnd"/>
    </w:p>
    <w:p w:rsidR="000E5A8D" w:rsidRDefault="000E5A8D" w:rsidP="000E5A8D">
      <w:pPr>
        <w:pStyle w:val="NoSpacing"/>
        <w:jc w:val="both"/>
      </w:pPr>
    </w:p>
    <w:p w:rsidR="000E5A8D" w:rsidRDefault="000E5A8D" w:rsidP="000E5A8D">
      <w:pPr>
        <w:pStyle w:val="NoSpacing"/>
        <w:jc w:val="both"/>
      </w:pPr>
    </w:p>
    <w:p w:rsidR="000E5A8D" w:rsidRDefault="000E5A8D" w:rsidP="000E5A8D">
      <w:pPr>
        <w:pStyle w:val="NoSpacing"/>
        <w:jc w:val="both"/>
      </w:pPr>
      <w:r>
        <w:t>27 Feb.1501</w:t>
      </w:r>
      <w:r>
        <w:tab/>
        <w:t xml:space="preserve">He was a witness of the Will of John </w:t>
      </w:r>
      <w:proofErr w:type="spellStart"/>
      <w:r>
        <w:t>Sturrage</w:t>
      </w:r>
      <w:proofErr w:type="spellEnd"/>
      <w:r>
        <w:t xml:space="preserve"> of </w:t>
      </w:r>
      <w:proofErr w:type="spellStart"/>
      <w:proofErr w:type="gramStart"/>
      <w:r>
        <w:t>Keynsham</w:t>
      </w:r>
      <w:proofErr w:type="spellEnd"/>
      <w:r>
        <w:t>(</w:t>
      </w:r>
      <w:proofErr w:type="gramEnd"/>
      <w:r>
        <w:t>q.v.).</w:t>
      </w:r>
    </w:p>
    <w:p w:rsidR="000E5A8D" w:rsidRDefault="000E5A8D" w:rsidP="000E5A8D">
      <w:pPr>
        <w:pStyle w:val="NoSpacing"/>
        <w:jc w:val="both"/>
      </w:pPr>
      <w:r>
        <w:tab/>
      </w:r>
      <w:r>
        <w:tab/>
        <w:t>(“Somerset Medieval Wills” p.27)</w:t>
      </w:r>
    </w:p>
    <w:p w:rsidR="000E5A8D" w:rsidRDefault="000E5A8D" w:rsidP="000E5A8D">
      <w:pPr>
        <w:pStyle w:val="NoSpacing"/>
        <w:jc w:val="both"/>
      </w:pPr>
    </w:p>
    <w:p w:rsidR="000E5A8D" w:rsidRDefault="000E5A8D" w:rsidP="000E5A8D">
      <w:pPr>
        <w:pStyle w:val="NoSpacing"/>
        <w:jc w:val="both"/>
      </w:pPr>
    </w:p>
    <w:p w:rsidR="00E47068" w:rsidRPr="00C009D8" w:rsidRDefault="000E5A8D" w:rsidP="000E5A8D">
      <w:pPr>
        <w:pStyle w:val="NoSpacing"/>
      </w:pPr>
      <w:r>
        <w:t>13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A8D" w:rsidRDefault="000E5A8D" w:rsidP="00920DE3">
      <w:pPr>
        <w:spacing w:after="0" w:line="240" w:lineRule="auto"/>
      </w:pPr>
      <w:r>
        <w:separator/>
      </w:r>
    </w:p>
  </w:endnote>
  <w:endnote w:type="continuationSeparator" w:id="0">
    <w:p w:rsidR="000E5A8D" w:rsidRDefault="000E5A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A8D" w:rsidRDefault="000E5A8D" w:rsidP="00920DE3">
      <w:pPr>
        <w:spacing w:after="0" w:line="240" w:lineRule="auto"/>
      </w:pPr>
      <w:r>
        <w:separator/>
      </w:r>
    </w:p>
  </w:footnote>
  <w:footnote w:type="continuationSeparator" w:id="0">
    <w:p w:rsidR="000E5A8D" w:rsidRDefault="000E5A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A8D"/>
    <w:rsid w:val="000E5A8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2014-11-28T19:31:00Z</dcterms:created>
  <dcterms:modified xsi:type="dcterms:W3CDTF">2014-11-28T19:32:00Z</dcterms:modified>
</cp:coreProperties>
</file>